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7FB3A" w14:textId="28E79AD1" w:rsidR="00E81444" w:rsidRPr="001D2854" w:rsidRDefault="00637631" w:rsidP="00E81444">
      <w:pPr>
        <w:spacing w:line="340" w:lineRule="exact"/>
        <w:rPr>
          <w:rFonts w:ascii="Times New Roman" w:hAnsi="Times New Roman" w:cs="Times New Roman"/>
          <w:noProof/>
          <w:color w:val="000000" w:themeColor="text1"/>
        </w:rPr>
      </w:pPr>
      <w:r>
        <w:rPr>
          <w:rFonts w:ascii="Times New Roman" w:hAnsi="Times New Roman" w:cs="Times New Roman" w:hint="eastAsia"/>
          <w:noProof/>
          <w:color w:val="000000" w:themeColor="text1"/>
        </w:rPr>
        <w:t>Ma</w:t>
      </w:r>
      <w:r w:rsidRPr="00216452">
        <w:rPr>
          <w:rFonts w:ascii="Times New Roman" w:hAnsi="Times New Roman" w:cs="Times New Roman" w:hint="eastAsia"/>
          <w:noProof/>
          <w:color w:val="000000" w:themeColor="text1"/>
        </w:rPr>
        <w:t>rch</w:t>
      </w:r>
      <w:r w:rsidRPr="00216452">
        <w:rPr>
          <w:rFonts w:ascii="Times New Roman" w:hAnsi="Times New Roman" w:cs="Times New Roman"/>
          <w:noProof/>
          <w:color w:val="000000" w:themeColor="text1"/>
        </w:rPr>
        <w:t xml:space="preserve"> </w:t>
      </w:r>
      <w:r w:rsidR="0082439A">
        <w:rPr>
          <w:rFonts w:ascii="Times New Roman" w:hAnsi="Times New Roman" w:cs="Times New Roman" w:hint="eastAsia"/>
          <w:noProof/>
          <w:color w:val="000000" w:themeColor="text1"/>
        </w:rPr>
        <w:t>19</w:t>
      </w:r>
      <w:bookmarkStart w:id="0" w:name="_GoBack"/>
      <w:bookmarkEnd w:id="0"/>
      <w:r w:rsidR="00E81444" w:rsidRPr="00216452">
        <w:rPr>
          <w:rFonts w:ascii="Times New Roman" w:hAnsi="Times New Roman" w:cs="Times New Roman"/>
          <w:noProof/>
          <w:color w:val="000000" w:themeColor="text1"/>
        </w:rPr>
        <w:t>, 20</w:t>
      </w:r>
      <w:r w:rsidR="00E81444" w:rsidRPr="001D2854">
        <w:rPr>
          <w:rFonts w:ascii="Times New Roman" w:hAnsi="Times New Roman" w:cs="Times New Roman"/>
          <w:noProof/>
          <w:color w:val="000000" w:themeColor="text1"/>
        </w:rPr>
        <w:t>2</w:t>
      </w:r>
      <w:r w:rsidR="00111065">
        <w:rPr>
          <w:rFonts w:ascii="Times New Roman" w:hAnsi="Times New Roman" w:cs="Times New Roman" w:hint="eastAsia"/>
          <w:noProof/>
          <w:color w:val="000000" w:themeColor="text1"/>
        </w:rPr>
        <w:t>1</w:t>
      </w:r>
    </w:p>
    <w:p w14:paraId="6B78EC85" w14:textId="77777777" w:rsidR="00E81444" w:rsidRPr="001D2854" w:rsidRDefault="00E81444" w:rsidP="00E81444">
      <w:pPr>
        <w:spacing w:line="340" w:lineRule="exact"/>
        <w:rPr>
          <w:rFonts w:ascii="Times New Roman" w:hAnsi="Times New Roman" w:cs="Times New Roman"/>
          <w:noProof/>
          <w:color w:val="000000" w:themeColor="text1"/>
        </w:rPr>
      </w:pPr>
    </w:p>
    <w:p w14:paraId="1AC9D5D7" w14:textId="7FF023FF" w:rsidR="00E81444" w:rsidRPr="00637631" w:rsidRDefault="00111065" w:rsidP="00E81444">
      <w:pPr>
        <w:spacing w:line="340" w:lineRule="exact"/>
        <w:rPr>
          <w:rFonts w:ascii="Times New Roman" w:hAnsi="Times New Roman" w:cs="Times New Roman"/>
          <w:highlight w:val="green"/>
        </w:rPr>
      </w:pPr>
      <w:r w:rsidRPr="00111065">
        <w:rPr>
          <w:rFonts w:ascii="Times New Roman" w:eastAsia="ＭＳ Ｐ明朝" w:hAnsi="Times New Roman" w:cs="Times New Roman"/>
        </w:rPr>
        <w:t xml:space="preserve">Yoshitaka </w:t>
      </w:r>
      <w:proofErr w:type="spellStart"/>
      <w:r w:rsidRPr="00111065">
        <w:rPr>
          <w:rFonts w:ascii="Times New Roman" w:eastAsia="ＭＳ Ｐ明朝" w:hAnsi="Times New Roman" w:cs="Times New Roman"/>
        </w:rPr>
        <w:t>Kuwabara</w:t>
      </w:r>
      <w:proofErr w:type="spellEnd"/>
    </w:p>
    <w:p w14:paraId="4C1D58CB" w14:textId="7A4D473A" w:rsidR="00E81444" w:rsidRPr="00637631" w:rsidRDefault="00111065" w:rsidP="00E81444">
      <w:pPr>
        <w:spacing w:line="340" w:lineRule="exact"/>
        <w:rPr>
          <w:rFonts w:ascii="Times New Roman" w:hAnsi="Times New Roman" w:cs="Times New Roman"/>
          <w:snapToGrid w:val="0"/>
          <w:highlight w:val="green"/>
        </w:rPr>
      </w:pPr>
      <w:proofErr w:type="spellStart"/>
      <w:r w:rsidRPr="00111065">
        <w:rPr>
          <w:rFonts w:ascii="Times New Roman" w:eastAsia="ＭＳ Ｐ明朝" w:hAnsi="Times New Roman" w:cs="Times New Roman"/>
        </w:rPr>
        <w:t>Theravalues</w:t>
      </w:r>
      <w:proofErr w:type="spellEnd"/>
      <w:r w:rsidRPr="00111065">
        <w:rPr>
          <w:rFonts w:ascii="Times New Roman" w:eastAsia="ＭＳ Ｐ明朝" w:hAnsi="Times New Roman" w:cs="Times New Roman"/>
        </w:rPr>
        <w:t xml:space="preserve"> Corporation</w:t>
      </w:r>
    </w:p>
    <w:p w14:paraId="1CE44CB9" w14:textId="4B7524B3" w:rsidR="00E81444" w:rsidRPr="001D2854" w:rsidRDefault="00111065" w:rsidP="00E81444">
      <w:pPr>
        <w:spacing w:line="340" w:lineRule="exact"/>
        <w:rPr>
          <w:rFonts w:ascii="Times New Roman" w:hAnsi="Times New Roman" w:cs="Times New Roman"/>
          <w:color w:val="000000" w:themeColor="text1"/>
        </w:rPr>
      </w:pPr>
      <w:r w:rsidRPr="00111065">
        <w:rPr>
          <w:rFonts w:ascii="Times New Roman" w:eastAsia="ＭＳ Ｐ明朝" w:hAnsi="Times New Roman" w:cs="Times New Roman"/>
        </w:rPr>
        <w:t xml:space="preserve">1F </w:t>
      </w:r>
      <w:proofErr w:type="spellStart"/>
      <w:r w:rsidRPr="00111065">
        <w:rPr>
          <w:rFonts w:ascii="Times New Roman" w:eastAsia="ＭＳ Ｐ明朝" w:hAnsi="Times New Roman" w:cs="Times New Roman"/>
        </w:rPr>
        <w:t>Kioi</w:t>
      </w:r>
      <w:proofErr w:type="spellEnd"/>
      <w:r w:rsidRPr="00111065">
        <w:rPr>
          <w:rFonts w:ascii="Times New Roman" w:eastAsia="ＭＳ Ｐ明朝" w:hAnsi="Times New Roman" w:cs="Times New Roman"/>
        </w:rPr>
        <w:t xml:space="preserve"> Bldg., 3-12 </w:t>
      </w:r>
      <w:proofErr w:type="spellStart"/>
      <w:r w:rsidRPr="00111065">
        <w:rPr>
          <w:rFonts w:ascii="Times New Roman" w:eastAsia="ＭＳ Ｐ明朝" w:hAnsi="Times New Roman" w:cs="Times New Roman"/>
        </w:rPr>
        <w:t>Kioicho</w:t>
      </w:r>
      <w:proofErr w:type="spellEnd"/>
      <w:r w:rsidRPr="00111065">
        <w:rPr>
          <w:rFonts w:ascii="Times New Roman" w:eastAsia="ＭＳ Ｐ明朝" w:hAnsi="Times New Roman" w:cs="Times New Roman"/>
        </w:rPr>
        <w:t>, Chiyoda-</w:t>
      </w:r>
      <w:proofErr w:type="spellStart"/>
      <w:r w:rsidRPr="00111065">
        <w:rPr>
          <w:rFonts w:ascii="Times New Roman" w:eastAsia="ＭＳ Ｐ明朝" w:hAnsi="Times New Roman" w:cs="Times New Roman"/>
        </w:rPr>
        <w:t>ku</w:t>
      </w:r>
      <w:proofErr w:type="spellEnd"/>
      <w:r w:rsidRPr="00111065">
        <w:rPr>
          <w:rFonts w:ascii="Times New Roman" w:eastAsia="ＭＳ Ｐ明朝" w:hAnsi="Times New Roman" w:cs="Times New Roman"/>
        </w:rPr>
        <w:t>, Tokyo 102-0094, Japan</w:t>
      </w:r>
    </w:p>
    <w:p w14:paraId="56EAFBC9" w14:textId="696D6E80" w:rsidR="00E81444" w:rsidRPr="001D2854" w:rsidRDefault="00E81444" w:rsidP="00E81444">
      <w:pPr>
        <w:spacing w:line="340" w:lineRule="exact"/>
        <w:rPr>
          <w:rFonts w:ascii="Times New Roman" w:hAnsi="Times New Roman" w:cs="Times New Roman"/>
          <w:noProof/>
          <w:color w:val="000000" w:themeColor="text1"/>
        </w:rPr>
      </w:pPr>
      <w:r w:rsidRPr="001D2854">
        <w:rPr>
          <w:rFonts w:ascii="Times New Roman" w:hAnsi="Times New Roman" w:cs="Times New Roman"/>
          <w:color w:val="000000" w:themeColor="text1"/>
        </w:rPr>
        <w:t xml:space="preserve">E-mail: </w:t>
      </w:r>
      <w:hyperlink r:id="rId7" w:history="1">
        <w:r w:rsidR="00111065" w:rsidRPr="00111065">
          <w:rPr>
            <w:rStyle w:val="a5"/>
            <w:rFonts w:ascii="Times New Roman" w:hAnsi="Times New Roman" w:cs="Times New Roman"/>
          </w:rPr>
          <w:t>ykuwabara@theravalues.com</w:t>
        </w:r>
      </w:hyperlink>
      <w:r w:rsidRPr="001D2854">
        <w:rPr>
          <w:rStyle w:val="a5"/>
          <w:rFonts w:ascii="Times New Roman" w:hAnsi="Times New Roman" w:cs="Times New Roman"/>
          <w:color w:val="000000" w:themeColor="text1"/>
          <w:u w:val="none"/>
        </w:rPr>
        <w:t xml:space="preserve">, </w:t>
      </w:r>
      <w:hyperlink r:id="rId8" w:history="1">
        <w:r w:rsidRPr="001D2854">
          <w:rPr>
            <w:rStyle w:val="a5"/>
            <w:rFonts w:ascii="Times New Roman" w:hAnsi="Times New Roman" w:cs="Times New Roman"/>
            <w:snapToGrid w:val="0"/>
          </w:rPr>
          <w:t>group_gakujutsu@orthomedico.jp</w:t>
        </w:r>
      </w:hyperlink>
    </w:p>
    <w:p w14:paraId="1567A457" w14:textId="77777777" w:rsidR="00E81444" w:rsidRPr="001D2854" w:rsidRDefault="00E81444" w:rsidP="00E81444">
      <w:pPr>
        <w:spacing w:line="340" w:lineRule="exact"/>
        <w:rPr>
          <w:rFonts w:ascii="Times New Roman" w:hAnsi="Times New Roman" w:cs="Times New Roman"/>
          <w:noProof/>
          <w:color w:val="000000" w:themeColor="text1"/>
        </w:rPr>
      </w:pPr>
    </w:p>
    <w:p w14:paraId="0FCA35A6" w14:textId="36159999" w:rsidR="00E81444" w:rsidRPr="001D2854" w:rsidRDefault="00E81444" w:rsidP="00E81444">
      <w:pPr>
        <w:spacing w:line="340" w:lineRule="exact"/>
        <w:rPr>
          <w:rFonts w:ascii="Times New Roman" w:hAnsi="Times New Roman" w:cs="Times New Roman"/>
          <w:noProof/>
          <w:color w:val="000000" w:themeColor="text1"/>
        </w:rPr>
      </w:pPr>
      <w:r w:rsidRPr="001D2854">
        <w:rPr>
          <w:rFonts w:ascii="Times New Roman" w:hAnsi="Times New Roman" w:cs="Times New Roman"/>
          <w:noProof/>
          <w:color w:val="000000" w:themeColor="text1"/>
        </w:rPr>
        <w:t>To the Editors-</w:t>
      </w:r>
      <w:r w:rsidR="00EA1FBC">
        <w:rPr>
          <w:rFonts w:ascii="Times New Roman" w:hAnsi="Times New Roman" w:cs="Times New Roman" w:hint="eastAsia"/>
          <w:noProof/>
          <w:color w:val="000000" w:themeColor="text1"/>
        </w:rPr>
        <w:t>i</w:t>
      </w:r>
      <w:r w:rsidR="00EA1FBC">
        <w:rPr>
          <w:rFonts w:ascii="Times New Roman" w:hAnsi="Times New Roman" w:cs="Times New Roman"/>
          <w:noProof/>
          <w:color w:val="000000" w:themeColor="text1"/>
        </w:rPr>
        <w:t>n-</w:t>
      </w:r>
      <w:r w:rsidRPr="001D2854">
        <w:rPr>
          <w:rFonts w:ascii="Times New Roman" w:hAnsi="Times New Roman" w:cs="Times New Roman"/>
          <w:noProof/>
          <w:color w:val="000000" w:themeColor="text1"/>
        </w:rPr>
        <w:t>Chief of Functional Foods in Health and Disease (FFHD),</w:t>
      </w:r>
    </w:p>
    <w:p w14:paraId="74F0F887" w14:textId="77777777" w:rsidR="00E81444" w:rsidRPr="001D2854" w:rsidRDefault="00E81444" w:rsidP="00E81444">
      <w:pPr>
        <w:spacing w:line="340" w:lineRule="exact"/>
        <w:rPr>
          <w:rFonts w:ascii="Times New Roman" w:hAnsi="Times New Roman" w:cs="Times New Roman"/>
          <w:noProof/>
          <w:color w:val="000000" w:themeColor="text1"/>
        </w:rPr>
      </w:pPr>
    </w:p>
    <w:p w14:paraId="1D718835" w14:textId="796DF1FA" w:rsidR="00E81444" w:rsidRPr="001D2854" w:rsidRDefault="00E81444" w:rsidP="00111065">
      <w:pPr>
        <w:spacing w:line="340" w:lineRule="exact"/>
        <w:rPr>
          <w:rFonts w:ascii="Times New Roman" w:hAnsi="Times New Roman" w:cs="Times New Roman"/>
          <w:noProof/>
          <w:color w:val="000000" w:themeColor="text1"/>
        </w:rPr>
      </w:pPr>
      <w:r w:rsidRPr="001D2854">
        <w:rPr>
          <w:rFonts w:ascii="Times New Roman" w:hAnsi="Times New Roman" w:cs="Times New Roman"/>
        </w:rPr>
        <w:t>I am pleased to submit an original research article entitled “</w:t>
      </w:r>
      <w:r w:rsidR="00111065" w:rsidRPr="00111065">
        <w:rPr>
          <w:rFonts w:ascii="Times New Roman" w:hAnsi="Times New Roman" w:cs="Times New Roman"/>
        </w:rPr>
        <w:t xml:space="preserve">Effects of </w:t>
      </w:r>
      <w:proofErr w:type="spellStart"/>
      <w:r w:rsidR="00111065" w:rsidRPr="00111065">
        <w:rPr>
          <w:rFonts w:ascii="Times New Roman" w:hAnsi="Times New Roman" w:cs="Times New Roman"/>
        </w:rPr>
        <w:t>Theracurmin</w:t>
      </w:r>
      <w:proofErr w:type="spellEnd"/>
      <w:r w:rsidR="00111065" w:rsidRPr="00111065">
        <w:rPr>
          <w:rFonts w:ascii="Times New Roman" w:hAnsi="Times New Roman" w:cs="Times New Roman"/>
        </w:rPr>
        <w:t>® consumption on liver function, fatigue, and sleep: A randomized, double-blind, placebo-controlled, parallel-comparison study</w:t>
      </w:r>
      <w:r w:rsidRPr="001D2854">
        <w:rPr>
          <w:rFonts w:ascii="Times New Roman" w:hAnsi="Times New Roman" w:cs="Times New Roman"/>
          <w:bCs/>
        </w:rPr>
        <w:t>”</w:t>
      </w:r>
      <w:r w:rsidRPr="001D2854">
        <w:rPr>
          <w:rFonts w:ascii="Times New Roman" w:hAnsi="Times New Roman" w:cs="Times New Roman" w:hint="eastAsia"/>
          <w:noProof/>
          <w:color w:val="000000" w:themeColor="text1"/>
        </w:rPr>
        <w:t xml:space="preserve"> </w:t>
      </w:r>
      <w:r w:rsidRPr="001D2854">
        <w:rPr>
          <w:rFonts w:ascii="Times New Roman" w:hAnsi="Times New Roman" w:cs="Times New Roman"/>
          <w:noProof/>
          <w:color w:val="000000" w:themeColor="text1"/>
        </w:rPr>
        <w:t xml:space="preserve">written by </w:t>
      </w:r>
      <w:r w:rsidR="00111065" w:rsidRPr="00111065">
        <w:rPr>
          <w:rFonts w:ascii="Times New Roman" w:hAnsi="Times New Roman" w:cs="Times New Roman"/>
          <w:noProof/>
          <w:color w:val="000000" w:themeColor="text1"/>
        </w:rPr>
        <w:t>Yoshitaka Kuwabara, Akiko Hirose, Hyunjin Lee, Daisuke Hashimoto, Shin-ichiro Iio, and Tsuyoshi Takara</w:t>
      </w:r>
      <w:r w:rsidRPr="001D2854">
        <w:rPr>
          <w:rFonts w:ascii="Times New Roman" w:hAnsi="Times New Roman" w:cs="Times New Roman"/>
          <w:noProof/>
          <w:color w:val="000000" w:themeColor="text1"/>
        </w:rPr>
        <w:t>.</w:t>
      </w:r>
    </w:p>
    <w:p w14:paraId="266EBB77" w14:textId="77777777" w:rsidR="00E81444" w:rsidRPr="001D2854" w:rsidRDefault="00E81444" w:rsidP="00E81444">
      <w:pPr>
        <w:spacing w:line="340" w:lineRule="exact"/>
        <w:rPr>
          <w:rFonts w:ascii="Times New Roman" w:hAnsi="Times New Roman" w:cs="Times New Roman"/>
          <w:noProof/>
          <w:color w:val="000000" w:themeColor="text1"/>
        </w:rPr>
      </w:pPr>
    </w:p>
    <w:p w14:paraId="2516A061" w14:textId="3CF7C303" w:rsidR="00E81444" w:rsidRPr="001D2854" w:rsidRDefault="001D2854" w:rsidP="00E81444">
      <w:pPr>
        <w:spacing w:line="340" w:lineRule="exact"/>
        <w:rPr>
          <w:rFonts w:ascii="Times New Roman" w:hAnsi="Times New Roman" w:cs="Times New Roman"/>
        </w:rPr>
      </w:pPr>
      <w:r w:rsidRPr="001D2854">
        <w:rPr>
          <w:rFonts w:ascii="Times New Roman" w:hAnsi="Times New Roman" w:cs="Times New Roman"/>
        </w:rPr>
        <w:t>The basic findings of the paper and their significance for theory and practice can be summarized as follows</w:t>
      </w:r>
      <w:r w:rsidRPr="00E50E67">
        <w:rPr>
          <w:rFonts w:ascii="Times New Roman" w:hAnsi="Times New Roman" w:cs="Times New Roman"/>
        </w:rPr>
        <w:t>.</w:t>
      </w:r>
      <w:r w:rsidR="00111065" w:rsidRPr="00111065">
        <w:rPr>
          <w:rFonts w:ascii="Times New Roman" w:hAnsi="Times New Roman" w:cs="Times New Roman"/>
        </w:rPr>
        <w:t xml:space="preserve"> </w:t>
      </w:r>
      <w:r w:rsidR="00111065">
        <w:rPr>
          <w:rFonts w:ascii="Times New Roman" w:hAnsi="Times New Roman" w:cs="Times New Roman"/>
        </w:rPr>
        <w:t>T</w:t>
      </w:r>
      <w:r w:rsidR="00111065" w:rsidRPr="00111065">
        <w:rPr>
          <w:rFonts w:ascii="Times New Roman" w:hAnsi="Times New Roman" w:cs="Times New Roman"/>
        </w:rPr>
        <w:t>he effects of</w:t>
      </w:r>
      <w:r w:rsidRPr="00E50E67">
        <w:rPr>
          <w:rFonts w:ascii="Times New Roman" w:hAnsi="Times New Roman" w:cs="Times New Roman"/>
        </w:rPr>
        <w:t xml:space="preserve"> </w:t>
      </w:r>
      <w:r w:rsidR="00111065" w:rsidRPr="00111065">
        <w:rPr>
          <w:rFonts w:ascii="Times New Roman" w:hAnsi="Times New Roman" w:cs="Times New Roman"/>
        </w:rPr>
        <w:t xml:space="preserve">the eight-week consumption of </w:t>
      </w:r>
      <w:proofErr w:type="spellStart"/>
      <w:r w:rsidR="00111065" w:rsidRPr="00111065">
        <w:rPr>
          <w:rFonts w:ascii="Times New Roman" w:hAnsi="Times New Roman" w:cs="Times New Roman"/>
        </w:rPr>
        <w:t>Theracurmin</w:t>
      </w:r>
      <w:proofErr w:type="spellEnd"/>
      <w:r w:rsidR="00111065" w:rsidRPr="00111065">
        <w:rPr>
          <w:rFonts w:ascii="Times New Roman" w:hAnsi="Times New Roman" w:cs="Times New Roman"/>
        </w:rPr>
        <w:t>® on liver function, fatigue, and sleep</w:t>
      </w:r>
      <w:r w:rsidR="00111065" w:rsidRPr="00E50E67">
        <w:rPr>
          <w:rFonts w:ascii="Times New Roman" w:hAnsi="Times New Roman" w:cs="Times New Roman"/>
        </w:rPr>
        <w:t xml:space="preserve"> w</w:t>
      </w:r>
      <w:r w:rsidR="00111065">
        <w:rPr>
          <w:rFonts w:ascii="Times New Roman" w:hAnsi="Times New Roman" w:cs="Times New Roman"/>
        </w:rPr>
        <w:t>ere</w:t>
      </w:r>
      <w:r w:rsidR="00111065" w:rsidRPr="00E50E67">
        <w:rPr>
          <w:rFonts w:ascii="Times New Roman" w:hAnsi="Times New Roman" w:cs="Times New Roman"/>
        </w:rPr>
        <w:t xml:space="preserve"> assessed of healthy </w:t>
      </w:r>
      <w:r w:rsidR="001D3E16">
        <w:rPr>
          <w:rFonts w:ascii="Times New Roman" w:hAnsi="Times New Roman" w:cs="Times New Roman"/>
        </w:rPr>
        <w:t xml:space="preserve">Japanese </w:t>
      </w:r>
      <w:r w:rsidR="00111065" w:rsidRPr="00E50E67">
        <w:rPr>
          <w:rFonts w:ascii="Times New Roman" w:hAnsi="Times New Roman" w:cs="Times New Roman"/>
        </w:rPr>
        <w:t>adult subjects</w:t>
      </w:r>
      <w:r w:rsidR="00111065" w:rsidRPr="00E50E67">
        <w:rPr>
          <w:rFonts w:ascii="Times New Roman" w:hAnsi="Times New Roman" w:cs="Times New Roman" w:hint="eastAsia"/>
        </w:rPr>
        <w:t>.</w:t>
      </w:r>
      <w:r w:rsidR="00111065" w:rsidRPr="00E50E67">
        <w:rPr>
          <w:rFonts w:ascii="Times New Roman" w:hAnsi="Times New Roman" w:cs="Times New Roman"/>
        </w:rPr>
        <w:t xml:space="preserve"> </w:t>
      </w:r>
      <w:r w:rsidR="00111065" w:rsidRPr="00111065">
        <w:rPr>
          <w:rFonts w:ascii="Times New Roman" w:hAnsi="Times New Roman" w:cs="Times New Roman"/>
        </w:rPr>
        <w:t>ALT levels in the per protocol set analysis, except for subjects drinking quantities of alcohol that increase the risk of lifestyle-related disease onset, showed a significant decrease in ALT compared to the placebo group</w:t>
      </w:r>
      <w:r w:rsidR="00111065" w:rsidRPr="00E50E67">
        <w:rPr>
          <w:rFonts w:ascii="Times New Roman" w:hAnsi="Times New Roman" w:cs="Times New Roman"/>
        </w:rPr>
        <w:t>.</w:t>
      </w:r>
      <w:r w:rsidR="00111065" w:rsidRPr="00E50E67">
        <w:rPr>
          <w:rFonts w:ascii="Times New Roman" w:eastAsia="ＭＳ Ｐ明朝" w:hAnsi="Times New Roman" w:cs="Times New Roman"/>
        </w:rPr>
        <w:t xml:space="preserve"> </w:t>
      </w:r>
      <w:r w:rsidR="00111065">
        <w:rPr>
          <w:rFonts w:ascii="Times New Roman" w:eastAsia="ＭＳ Ｐ明朝" w:hAnsi="Times New Roman" w:cs="Times New Roman"/>
        </w:rPr>
        <w:t>In addition, t</w:t>
      </w:r>
      <w:r w:rsidR="00111065" w:rsidRPr="00111065">
        <w:rPr>
          <w:rFonts w:ascii="Times New Roman" w:eastAsia="ＭＳ Ｐ明朝" w:hAnsi="Times New Roman" w:cs="Times New Roman"/>
        </w:rPr>
        <w:t>he subjective symptom in the fatigue recovery factor of OSA-MA was significantly improved through the intervention</w:t>
      </w:r>
      <w:r w:rsidR="00111065">
        <w:rPr>
          <w:rFonts w:ascii="Times New Roman" w:eastAsia="ＭＳ Ｐ明朝" w:hAnsi="Times New Roman" w:cs="Times New Roman"/>
        </w:rPr>
        <w:t xml:space="preserve"> and this</w:t>
      </w:r>
      <w:r w:rsidR="00111065" w:rsidRPr="00111065">
        <w:rPr>
          <w:rFonts w:ascii="Times New Roman" w:eastAsia="ＭＳ Ｐ明朝" w:hAnsi="Times New Roman" w:cs="Times New Roman"/>
        </w:rPr>
        <w:t xml:space="preserve"> effect was prominent in the subjects aged ≤ 45 years</w:t>
      </w:r>
      <w:r w:rsidR="00111065">
        <w:rPr>
          <w:rFonts w:ascii="Times New Roman" w:eastAsia="ＭＳ Ｐ明朝" w:hAnsi="Times New Roman" w:cs="Times New Roman"/>
        </w:rPr>
        <w:t xml:space="preserve">. </w:t>
      </w:r>
      <w:r w:rsidR="00111065" w:rsidRPr="00E50E67">
        <w:rPr>
          <w:rFonts w:ascii="Times New Roman" w:eastAsia="ＭＳ Ｐ明朝" w:hAnsi="Times New Roman" w:cs="Times New Roman"/>
        </w:rPr>
        <w:t xml:space="preserve">The results suggest that </w:t>
      </w:r>
      <w:r w:rsidR="00111065" w:rsidRPr="00111065">
        <w:rPr>
          <w:rFonts w:ascii="Times New Roman" w:eastAsia="ＭＳ Ｐ明朝" w:hAnsi="Times New Roman" w:cs="Times New Roman"/>
        </w:rPr>
        <w:t xml:space="preserve">the eight-week consumption of </w:t>
      </w:r>
      <w:proofErr w:type="spellStart"/>
      <w:r w:rsidR="00111065" w:rsidRPr="00111065">
        <w:rPr>
          <w:rFonts w:ascii="Times New Roman" w:eastAsia="ＭＳ Ｐ明朝" w:hAnsi="Times New Roman" w:cs="Times New Roman"/>
        </w:rPr>
        <w:t>Theracurmin</w:t>
      </w:r>
      <w:proofErr w:type="spellEnd"/>
      <w:r w:rsidR="00111065" w:rsidRPr="00111065">
        <w:rPr>
          <w:rFonts w:ascii="Times New Roman" w:eastAsia="ＭＳ Ｐ明朝" w:hAnsi="Times New Roman" w:cs="Times New Roman"/>
        </w:rPr>
        <w:t xml:space="preserve">® improved liver function and </w:t>
      </w:r>
      <w:r w:rsidR="00626C4F">
        <w:rPr>
          <w:rFonts w:ascii="Times New Roman" w:eastAsia="ＭＳ Ｐ明朝" w:hAnsi="Times New Roman" w:cs="Times New Roman" w:hint="eastAsia"/>
        </w:rPr>
        <w:t>m</w:t>
      </w:r>
      <w:r w:rsidR="00626C4F">
        <w:rPr>
          <w:rFonts w:ascii="Times New Roman" w:eastAsia="ＭＳ Ｐ明朝" w:hAnsi="Times New Roman" w:cs="Times New Roman"/>
        </w:rPr>
        <w:t xml:space="preserve">ay attenuate </w:t>
      </w:r>
      <w:r w:rsidR="00111065" w:rsidRPr="00111065">
        <w:rPr>
          <w:rFonts w:ascii="Times New Roman" w:eastAsia="ＭＳ Ｐ明朝" w:hAnsi="Times New Roman" w:cs="Times New Roman"/>
        </w:rPr>
        <w:t>fatigue recovery at awakening in healthy Japanese adults.</w:t>
      </w:r>
    </w:p>
    <w:p w14:paraId="710A39EE" w14:textId="77777777" w:rsidR="00E81444" w:rsidRPr="001D2854" w:rsidRDefault="00E81444" w:rsidP="00E81444">
      <w:pPr>
        <w:spacing w:line="340" w:lineRule="exact"/>
        <w:rPr>
          <w:rFonts w:ascii="Times New Roman" w:hAnsi="Times New Roman" w:cs="Times New Roman"/>
          <w:noProof/>
          <w:color w:val="000000" w:themeColor="text1"/>
        </w:rPr>
      </w:pPr>
    </w:p>
    <w:p w14:paraId="477E2B4B" w14:textId="148742AD" w:rsidR="00E81444" w:rsidRPr="001D2854" w:rsidRDefault="00E81444" w:rsidP="00E81444">
      <w:pPr>
        <w:spacing w:line="340" w:lineRule="exact"/>
        <w:rPr>
          <w:rFonts w:ascii="Times New Roman" w:hAnsi="Times New Roman" w:cs="Times New Roman"/>
          <w:noProof/>
          <w:color w:val="000000" w:themeColor="text1"/>
        </w:rPr>
      </w:pPr>
      <w:r w:rsidRPr="001D2854">
        <w:rPr>
          <w:rFonts w:ascii="Times New Roman" w:hAnsi="Times New Roman" w:cs="Times New Roman"/>
          <w:noProof/>
          <w:color w:val="000000" w:themeColor="text1"/>
        </w:rPr>
        <w:t>We believe that this manuscript is appropriate for publication by Function Foods in Health</w:t>
      </w:r>
      <w:r w:rsidRPr="001D2854">
        <w:rPr>
          <w:rFonts w:ascii="Times New Roman" w:hAnsi="Times New Roman" w:cs="Times New Roman" w:hint="eastAsia"/>
          <w:noProof/>
          <w:color w:val="000000" w:themeColor="text1"/>
        </w:rPr>
        <w:t xml:space="preserve"> </w:t>
      </w:r>
      <w:r w:rsidRPr="001D2854">
        <w:rPr>
          <w:rFonts w:ascii="Times New Roman" w:hAnsi="Times New Roman" w:cs="Times New Roman"/>
          <w:noProof/>
          <w:color w:val="000000" w:themeColor="text1"/>
        </w:rPr>
        <w:t>and Disease. This manuscript has not been published and is not under consideration for</w:t>
      </w:r>
      <w:r w:rsidRPr="001D2854">
        <w:rPr>
          <w:rFonts w:ascii="Times New Roman" w:hAnsi="Times New Roman" w:cs="Times New Roman" w:hint="eastAsia"/>
          <w:noProof/>
          <w:color w:val="000000" w:themeColor="text1"/>
        </w:rPr>
        <w:t xml:space="preserve"> </w:t>
      </w:r>
      <w:r w:rsidRPr="001D2854">
        <w:rPr>
          <w:rFonts w:ascii="Times New Roman" w:hAnsi="Times New Roman" w:cs="Times New Roman"/>
          <w:noProof/>
          <w:color w:val="000000" w:themeColor="text1"/>
        </w:rPr>
        <w:t>publication elsewhere.</w:t>
      </w:r>
    </w:p>
    <w:p w14:paraId="0706D2AC" w14:textId="77777777" w:rsidR="00E81444" w:rsidRPr="001D2854" w:rsidRDefault="00E81444" w:rsidP="00E81444">
      <w:pPr>
        <w:spacing w:line="340" w:lineRule="exact"/>
        <w:rPr>
          <w:rFonts w:ascii="Times New Roman" w:hAnsi="Times New Roman" w:cs="Times New Roman"/>
          <w:noProof/>
          <w:color w:val="000000" w:themeColor="text1"/>
        </w:rPr>
      </w:pPr>
    </w:p>
    <w:p w14:paraId="01B21BB5" w14:textId="0BA421BE" w:rsidR="00E81444" w:rsidRPr="001D2854" w:rsidRDefault="00E81444" w:rsidP="00E81444">
      <w:pPr>
        <w:spacing w:line="340" w:lineRule="exact"/>
        <w:rPr>
          <w:rFonts w:ascii="Times New Roman" w:hAnsi="Times New Roman" w:cs="Times New Roman"/>
          <w:noProof/>
        </w:rPr>
      </w:pPr>
      <w:r w:rsidRPr="001D2854">
        <w:rPr>
          <w:rFonts w:ascii="Times New Roman" w:hAnsi="Times New Roman" w:cs="Times New Roman"/>
          <w:noProof/>
          <w:color w:val="000000" w:themeColor="text1"/>
        </w:rPr>
        <w:t>We can also confirm that we can pay the article publication fee. We</w:t>
      </w:r>
      <w:r w:rsidRPr="001D2854">
        <w:rPr>
          <w:rFonts w:ascii="Times New Roman" w:hAnsi="Times New Roman" w:cs="Times New Roman" w:hint="eastAsia"/>
          <w:noProof/>
          <w:color w:val="000000" w:themeColor="text1"/>
        </w:rPr>
        <w:t xml:space="preserve"> </w:t>
      </w:r>
      <w:r w:rsidRPr="001D2854">
        <w:rPr>
          <w:rFonts w:ascii="Times New Roman" w:hAnsi="Times New Roman" w:cs="Times New Roman"/>
          <w:noProof/>
          <w:color w:val="000000" w:themeColor="text1"/>
        </w:rPr>
        <w:t>will pay throug</w:t>
      </w:r>
      <w:r w:rsidRPr="001D2854">
        <w:rPr>
          <w:rFonts w:ascii="Times New Roman" w:hAnsi="Times New Roman" w:cs="Times New Roman"/>
          <w:noProof/>
        </w:rPr>
        <w:t>h bank</w:t>
      </w:r>
      <w:r w:rsidRPr="001D2854">
        <w:rPr>
          <w:rFonts w:ascii="Times New Roman" w:hAnsi="Times New Roman" w:cs="Times New Roman" w:hint="eastAsia"/>
          <w:noProof/>
        </w:rPr>
        <w:t xml:space="preserve"> </w:t>
      </w:r>
      <w:r w:rsidRPr="001D2854">
        <w:rPr>
          <w:rFonts w:ascii="Times New Roman" w:hAnsi="Times New Roman" w:cs="Times New Roman"/>
          <w:noProof/>
        </w:rPr>
        <w:t>transfer.</w:t>
      </w:r>
    </w:p>
    <w:p w14:paraId="6C46C65A" w14:textId="77777777" w:rsidR="00E81444" w:rsidRPr="001D2854" w:rsidRDefault="00E81444" w:rsidP="00E81444">
      <w:pPr>
        <w:spacing w:line="340" w:lineRule="exact"/>
        <w:rPr>
          <w:rFonts w:ascii="Times New Roman" w:hAnsi="Times New Roman" w:cs="Times New Roman"/>
          <w:noProof/>
          <w:color w:val="000000" w:themeColor="text1"/>
        </w:rPr>
      </w:pPr>
    </w:p>
    <w:p w14:paraId="28DD8FF3" w14:textId="77777777" w:rsidR="00E81444" w:rsidRPr="001D2854" w:rsidRDefault="00E81444" w:rsidP="00E81444">
      <w:pPr>
        <w:spacing w:line="340" w:lineRule="exact"/>
        <w:rPr>
          <w:rFonts w:ascii="Times New Roman" w:hAnsi="Times New Roman" w:cs="Times New Roman"/>
          <w:noProof/>
          <w:color w:val="000000" w:themeColor="text1"/>
        </w:rPr>
      </w:pPr>
      <w:r w:rsidRPr="001D2854">
        <w:rPr>
          <w:rFonts w:ascii="Times New Roman" w:hAnsi="Times New Roman" w:cs="Times New Roman"/>
          <w:noProof/>
          <w:color w:val="000000" w:themeColor="text1"/>
        </w:rPr>
        <w:t>Thank you for your consideration,</w:t>
      </w:r>
    </w:p>
    <w:p w14:paraId="5E10013B" w14:textId="6274A6CD" w:rsidR="008E482B" w:rsidRPr="001D2854" w:rsidRDefault="00111065" w:rsidP="008E482B">
      <w:pPr>
        <w:spacing w:line="340" w:lineRule="exact"/>
        <w:rPr>
          <w:rFonts w:ascii="Times New Roman" w:hAnsi="Times New Roman" w:cs="Times New Roman"/>
          <w:noProof/>
          <w:color w:val="000000" w:themeColor="text1"/>
        </w:rPr>
      </w:pPr>
      <w:r w:rsidRPr="00111065">
        <w:rPr>
          <w:rFonts w:ascii="Times New Roman" w:eastAsia="ＭＳ Ｐ明朝" w:hAnsi="Times New Roman" w:cs="Times New Roman"/>
        </w:rPr>
        <w:t xml:space="preserve">Yoshitaka </w:t>
      </w:r>
      <w:proofErr w:type="spellStart"/>
      <w:r w:rsidRPr="00111065">
        <w:rPr>
          <w:rFonts w:ascii="Times New Roman" w:eastAsia="ＭＳ Ｐ明朝" w:hAnsi="Times New Roman" w:cs="Times New Roman"/>
        </w:rPr>
        <w:t>Kuwabara</w:t>
      </w:r>
      <w:proofErr w:type="spellEnd"/>
      <w:r w:rsidRPr="001D2854">
        <w:rPr>
          <w:rFonts w:ascii="Times New Roman" w:hAnsi="Times New Roman" w:cs="Times New Roman"/>
          <w:noProof/>
          <w:color w:val="000000" w:themeColor="text1"/>
        </w:rPr>
        <w:t xml:space="preserve"> </w:t>
      </w:r>
      <w:r w:rsidR="008E482B" w:rsidRPr="001D2854">
        <w:rPr>
          <w:rFonts w:ascii="Times New Roman" w:hAnsi="Times New Roman" w:cs="Times New Roman"/>
          <w:noProof/>
          <w:color w:val="000000" w:themeColor="text1"/>
        </w:rPr>
        <w:br w:type="page"/>
      </w:r>
    </w:p>
    <w:p w14:paraId="2286A5E2" w14:textId="77777777" w:rsidR="00E81444" w:rsidRPr="001D2854" w:rsidRDefault="00E81444" w:rsidP="00E81444">
      <w:pPr>
        <w:spacing w:line="340" w:lineRule="exact"/>
        <w:rPr>
          <w:rFonts w:ascii="Times New Roman" w:hAnsi="Times New Roman" w:cs="Times New Roman"/>
          <w:noProof/>
          <w:color w:val="000000" w:themeColor="text1"/>
        </w:rPr>
      </w:pPr>
      <w:r w:rsidRPr="00AC5A51">
        <w:rPr>
          <w:rFonts w:ascii="Times New Roman" w:hAnsi="Times New Roman" w:cs="Times New Roman"/>
          <w:noProof/>
          <w:color w:val="000000" w:themeColor="text1"/>
        </w:rPr>
        <w:lastRenderedPageBreak/>
        <w:t>Recommended Peer Reviewers:</w:t>
      </w:r>
    </w:p>
    <w:p w14:paraId="22968594" w14:textId="26351A37" w:rsidR="00E81444" w:rsidRPr="00AC5A51" w:rsidRDefault="00E81444" w:rsidP="0075521B">
      <w:pPr>
        <w:spacing w:line="340" w:lineRule="exact"/>
        <w:jc w:val="left"/>
        <w:rPr>
          <w:rFonts w:ascii="Times New Roman" w:eastAsia="ＭＳ Ｐ明朝" w:hAnsi="Times New Roman"/>
        </w:rPr>
      </w:pPr>
      <w:r w:rsidRPr="001D2854">
        <w:rPr>
          <w:rFonts w:ascii="Times New Roman" w:hAnsi="Times New Roman" w:cs="Times New Roman"/>
          <w:noProof/>
          <w:color w:val="000000" w:themeColor="text1"/>
        </w:rPr>
        <w:t xml:space="preserve">1. </w:t>
      </w:r>
      <w:r w:rsidR="0075521B" w:rsidRPr="001D2854">
        <w:rPr>
          <w:rFonts w:ascii="Times New Roman" w:hAnsi="Times New Roman" w:cs="Times New Roman"/>
        </w:rPr>
        <w:t xml:space="preserve">Dr. </w:t>
      </w:r>
      <w:r w:rsidR="00AC5A51" w:rsidRPr="00AC5A51">
        <w:rPr>
          <w:rFonts w:ascii="Times New Roman" w:eastAsia="ＭＳ Ｐ明朝" w:hAnsi="Times New Roman"/>
        </w:rPr>
        <w:t>Mona Boaz</w:t>
      </w:r>
      <w:r w:rsidR="0075521B" w:rsidRPr="001D2854">
        <w:rPr>
          <w:rFonts w:ascii="Times New Roman" w:hAnsi="Times New Roman" w:cs="Times New Roman"/>
        </w:rPr>
        <w:t xml:space="preserve">, </w:t>
      </w:r>
      <w:r w:rsidR="00AC5A51" w:rsidRPr="00AC5A51">
        <w:rPr>
          <w:rFonts w:ascii="Times New Roman" w:eastAsia="ＭＳ Ｐ明朝" w:hAnsi="Times New Roman"/>
        </w:rPr>
        <w:t>Department of Nutrition Sciences</w:t>
      </w:r>
      <w:r w:rsidR="00AC5A51">
        <w:rPr>
          <w:rFonts w:ascii="Times New Roman" w:eastAsia="ＭＳ Ｐ明朝" w:hAnsi="Times New Roman"/>
        </w:rPr>
        <w:t>,</w:t>
      </w:r>
      <w:r w:rsidR="00AC5A51" w:rsidRPr="00AC5A51">
        <w:rPr>
          <w:rFonts w:ascii="Times New Roman" w:eastAsia="ＭＳ Ｐ明朝" w:hAnsi="Times New Roman"/>
        </w:rPr>
        <w:t xml:space="preserve"> Ariel Universi</w:t>
      </w:r>
      <w:r w:rsidR="00AC5A51" w:rsidRPr="00AC5A51">
        <w:rPr>
          <w:rFonts w:ascii="Times New Roman" w:eastAsia="ＭＳ Ｐ明朝" w:hAnsi="Times New Roman" w:cs="Times New Roman"/>
        </w:rPr>
        <w:t>ty</w:t>
      </w:r>
      <w:r w:rsidR="007E4496" w:rsidRPr="00AC5A51">
        <w:rPr>
          <w:rFonts w:ascii="Times New Roman" w:eastAsia="ＭＳ Ｐ明朝" w:hAnsi="Times New Roman" w:cs="Times New Roman"/>
        </w:rPr>
        <w:t xml:space="preserve">, </w:t>
      </w:r>
      <w:r w:rsidR="00AC5A51" w:rsidRPr="00AC5A51">
        <w:rPr>
          <w:rFonts w:ascii="Times New Roman" w:eastAsia="ＭＳ Ｐ明朝" w:hAnsi="Times New Roman" w:cs="Times New Roman"/>
        </w:rPr>
        <w:t>Israel</w:t>
      </w:r>
      <w:r w:rsidR="0075521B" w:rsidRPr="00AC5A51">
        <w:rPr>
          <w:rFonts w:ascii="Times New Roman" w:eastAsia="ＭＳ Ｐ明朝" w:hAnsi="Times New Roman" w:cs="Times New Roman"/>
        </w:rPr>
        <w:t xml:space="preserve">, </w:t>
      </w:r>
      <w:hyperlink r:id="rId9" w:history="1">
        <w:r w:rsidR="00AC5A51" w:rsidRPr="00AC5A51">
          <w:rPr>
            <w:rStyle w:val="a5"/>
            <w:rFonts w:ascii="Times New Roman" w:hAnsi="Times New Roman" w:cs="Times New Roman"/>
          </w:rPr>
          <w:t>monabo@ariel.ac.il</w:t>
        </w:r>
      </w:hyperlink>
    </w:p>
    <w:p w14:paraId="0E8DBFD4" w14:textId="643696C8" w:rsidR="008E482B" w:rsidRPr="00917D4A" w:rsidRDefault="007E4496" w:rsidP="0075521B">
      <w:pPr>
        <w:spacing w:line="340" w:lineRule="exact"/>
        <w:jc w:val="left"/>
        <w:rPr>
          <w:rFonts w:ascii="Times New Roman" w:hAnsi="Times New Roman" w:cs="Times New Roman"/>
          <w:noProof/>
          <w:color w:val="000000" w:themeColor="text1"/>
        </w:rPr>
      </w:pPr>
      <w:r>
        <w:rPr>
          <w:rFonts w:ascii="Times New Roman" w:hAnsi="Times New Roman" w:cs="Times New Roman" w:hint="eastAsia"/>
          <w:noProof/>
          <w:color w:val="000000" w:themeColor="text1"/>
        </w:rPr>
        <w:t>2</w:t>
      </w:r>
      <w:r w:rsidRPr="001D2854">
        <w:rPr>
          <w:rFonts w:ascii="Times New Roman" w:hAnsi="Times New Roman" w:cs="Times New Roman"/>
          <w:noProof/>
          <w:color w:val="000000" w:themeColor="text1"/>
        </w:rPr>
        <w:t xml:space="preserve">. </w:t>
      </w:r>
      <w:r w:rsidR="00BA1A02" w:rsidRPr="001D2854">
        <w:rPr>
          <w:rFonts w:ascii="Times New Roman" w:hAnsi="Times New Roman" w:cs="Times New Roman"/>
        </w:rPr>
        <w:t xml:space="preserve">Dr. </w:t>
      </w:r>
      <w:r w:rsidR="00DC77C7" w:rsidRPr="00DC77C7">
        <w:rPr>
          <w:rFonts w:ascii="Times New Roman" w:eastAsia="ＭＳ Ｐ明朝" w:hAnsi="Times New Roman"/>
        </w:rPr>
        <w:t xml:space="preserve">Barbara </w:t>
      </w:r>
      <w:proofErr w:type="spellStart"/>
      <w:r w:rsidR="00DC77C7" w:rsidRPr="00DC77C7">
        <w:rPr>
          <w:rFonts w:ascii="Times New Roman" w:eastAsia="ＭＳ Ｐ明朝" w:hAnsi="Times New Roman"/>
        </w:rPr>
        <w:t>Shukitt</w:t>
      </w:r>
      <w:proofErr w:type="spellEnd"/>
      <w:r w:rsidR="00DC77C7" w:rsidRPr="00DC77C7">
        <w:rPr>
          <w:rFonts w:ascii="Times New Roman" w:eastAsia="ＭＳ Ｐ明朝" w:hAnsi="Times New Roman"/>
        </w:rPr>
        <w:t>-Hale</w:t>
      </w:r>
      <w:r w:rsidR="00BA1A02" w:rsidRPr="001D2854">
        <w:rPr>
          <w:rFonts w:ascii="Times New Roman" w:hAnsi="Times New Roman" w:cs="Times New Roman"/>
        </w:rPr>
        <w:t xml:space="preserve">, </w:t>
      </w:r>
      <w:r w:rsidR="00DC77C7" w:rsidRPr="00DC77C7">
        <w:rPr>
          <w:rFonts w:ascii="Times New Roman" w:eastAsia="ＭＳ Ｐ明朝" w:hAnsi="Times New Roman"/>
        </w:rPr>
        <w:t>Neuroscience and Aging Lab, USDA, Tufts University</w:t>
      </w:r>
      <w:r w:rsidR="00BA1A02" w:rsidRPr="007E4496">
        <w:rPr>
          <w:rFonts w:ascii="Times New Roman" w:eastAsia="ＭＳ Ｐ明朝" w:hAnsi="Times New Roman"/>
        </w:rPr>
        <w:t xml:space="preserve">, </w:t>
      </w:r>
      <w:r w:rsidR="00DC77C7">
        <w:rPr>
          <w:rFonts w:ascii="Times New Roman" w:eastAsia="ＭＳ Ｐ明朝" w:hAnsi="Times New Roman" w:hint="eastAsia"/>
        </w:rPr>
        <w:t>USA</w:t>
      </w:r>
      <w:r w:rsidR="00BA1A02" w:rsidRPr="007E4496">
        <w:rPr>
          <w:rFonts w:ascii="Times New Roman" w:eastAsia="ＭＳ Ｐ明朝" w:hAnsi="Times New Roman"/>
        </w:rPr>
        <w:t xml:space="preserve">, </w:t>
      </w:r>
      <w:hyperlink r:id="rId10" w:history="1">
        <w:r w:rsidR="00DC77C7" w:rsidRPr="00DC77C7">
          <w:rPr>
            <w:rStyle w:val="a5"/>
            <w:rFonts w:ascii="Times New Roman" w:eastAsia="ＭＳ Ｐ明朝" w:hAnsi="Times New Roman"/>
          </w:rPr>
          <w:t>Barbara.ShukittHale@ars.usda.gov</w:t>
        </w:r>
      </w:hyperlink>
    </w:p>
    <w:p w14:paraId="66276361" w14:textId="5E3B712B" w:rsidR="007E4496" w:rsidRPr="00917D4A" w:rsidRDefault="007E4496" w:rsidP="0075521B">
      <w:pPr>
        <w:spacing w:line="340" w:lineRule="exact"/>
        <w:jc w:val="left"/>
        <w:rPr>
          <w:rFonts w:ascii="Times New Roman" w:hAnsi="Times New Roman" w:cs="Times New Roman"/>
          <w:noProof/>
          <w:color w:val="000000" w:themeColor="text1"/>
        </w:rPr>
      </w:pPr>
      <w:r>
        <w:rPr>
          <w:rFonts w:ascii="Times New Roman" w:hAnsi="Times New Roman" w:cs="Times New Roman" w:hint="eastAsia"/>
          <w:noProof/>
          <w:color w:val="000000" w:themeColor="text1"/>
        </w:rPr>
        <w:t>3</w:t>
      </w:r>
      <w:r>
        <w:rPr>
          <w:rFonts w:ascii="Times New Roman" w:hAnsi="Times New Roman" w:cs="Times New Roman"/>
          <w:noProof/>
          <w:color w:val="000000" w:themeColor="text1"/>
        </w:rPr>
        <w:t xml:space="preserve">. </w:t>
      </w:r>
      <w:r w:rsidR="00BA1A02" w:rsidRPr="001D2854">
        <w:rPr>
          <w:rFonts w:ascii="Times New Roman" w:hAnsi="Times New Roman" w:cs="Times New Roman"/>
        </w:rPr>
        <w:t xml:space="preserve">Dr. </w:t>
      </w:r>
      <w:proofErr w:type="spellStart"/>
      <w:r w:rsidR="00917D4A" w:rsidRPr="00917D4A">
        <w:rPr>
          <w:rFonts w:ascii="Times New Roman" w:eastAsia="ＭＳ Ｐ明朝" w:hAnsi="Times New Roman"/>
        </w:rPr>
        <w:t>Debasis</w:t>
      </w:r>
      <w:proofErr w:type="spellEnd"/>
      <w:r w:rsidR="00917D4A" w:rsidRPr="00917D4A">
        <w:rPr>
          <w:rFonts w:ascii="Times New Roman" w:eastAsia="ＭＳ Ｐ明朝" w:hAnsi="Times New Roman"/>
        </w:rPr>
        <w:t xml:space="preserve"> </w:t>
      </w:r>
      <w:proofErr w:type="spellStart"/>
      <w:r w:rsidR="00917D4A" w:rsidRPr="00917D4A">
        <w:rPr>
          <w:rFonts w:ascii="Times New Roman" w:eastAsia="ＭＳ Ｐ明朝" w:hAnsi="Times New Roman"/>
        </w:rPr>
        <w:t>Bagchi</w:t>
      </w:r>
      <w:proofErr w:type="spellEnd"/>
      <w:r w:rsidR="00BA1A02" w:rsidRPr="001D2854">
        <w:rPr>
          <w:rFonts w:ascii="Times New Roman" w:hAnsi="Times New Roman" w:cs="Times New Roman"/>
        </w:rPr>
        <w:t xml:space="preserve">, </w:t>
      </w:r>
      <w:r w:rsidR="00917D4A" w:rsidRPr="00917D4A">
        <w:rPr>
          <w:rFonts w:ascii="Times New Roman" w:eastAsia="ＭＳ Ｐ明朝" w:hAnsi="Times New Roman"/>
        </w:rPr>
        <w:t>Department of Pharmacological and Pharmaceutical Sciences, University of Houston</w:t>
      </w:r>
      <w:r w:rsidR="00917D4A">
        <w:rPr>
          <w:rFonts w:ascii="Times New Roman" w:eastAsia="ＭＳ Ｐ明朝" w:hAnsi="Times New Roman"/>
        </w:rPr>
        <w:t>, USA</w:t>
      </w:r>
      <w:r w:rsidR="00BA1A02" w:rsidRPr="007E4496">
        <w:rPr>
          <w:rFonts w:ascii="Times New Roman" w:eastAsia="ＭＳ Ｐ明朝" w:hAnsi="Times New Roman"/>
        </w:rPr>
        <w:t>,</w:t>
      </w:r>
      <w:r w:rsidR="00BA1A02" w:rsidRPr="00917D4A">
        <w:rPr>
          <w:rFonts w:ascii="Times New Roman" w:eastAsia="ＭＳ Ｐ明朝" w:hAnsi="Times New Roman" w:cs="Times New Roman"/>
        </w:rPr>
        <w:t xml:space="preserve"> </w:t>
      </w:r>
      <w:hyperlink r:id="rId11" w:history="1">
        <w:r w:rsidR="00917D4A" w:rsidRPr="00917D4A">
          <w:rPr>
            <w:rStyle w:val="a5"/>
            <w:rFonts w:ascii="Times New Roman" w:hAnsi="Times New Roman" w:cs="Times New Roman"/>
          </w:rPr>
          <w:t>debasisbagchi@gmail.com</w:t>
        </w:r>
      </w:hyperlink>
    </w:p>
    <w:p w14:paraId="3D7BEA03" w14:textId="2BC79E94" w:rsidR="007E4496" w:rsidRDefault="007E4496" w:rsidP="0075521B">
      <w:pPr>
        <w:spacing w:line="340" w:lineRule="exact"/>
        <w:jc w:val="left"/>
        <w:rPr>
          <w:rFonts w:ascii="Times New Roman" w:hAnsi="Times New Roman" w:cs="Times New Roman"/>
          <w:noProof/>
          <w:color w:val="000000" w:themeColor="text1"/>
        </w:rPr>
      </w:pPr>
      <w:r>
        <w:rPr>
          <w:rFonts w:ascii="Times New Roman" w:hAnsi="Times New Roman" w:cs="Times New Roman" w:hint="eastAsia"/>
          <w:noProof/>
          <w:color w:val="000000" w:themeColor="text1"/>
        </w:rPr>
        <w:t>4</w:t>
      </w:r>
      <w:r>
        <w:rPr>
          <w:rFonts w:ascii="Times New Roman" w:hAnsi="Times New Roman" w:cs="Times New Roman"/>
          <w:noProof/>
          <w:color w:val="000000" w:themeColor="text1"/>
        </w:rPr>
        <w:t xml:space="preserve">. </w:t>
      </w:r>
      <w:r w:rsidR="00BA1A02" w:rsidRPr="001D2854">
        <w:rPr>
          <w:rFonts w:ascii="Times New Roman" w:hAnsi="Times New Roman" w:cs="Times New Roman"/>
        </w:rPr>
        <w:t xml:space="preserve">Dr. </w:t>
      </w:r>
      <w:proofErr w:type="spellStart"/>
      <w:r w:rsidR="00917D4A" w:rsidRPr="00917D4A">
        <w:rPr>
          <w:rFonts w:ascii="Times New Roman" w:eastAsia="ＭＳ Ｐ明朝" w:hAnsi="Times New Roman"/>
        </w:rPr>
        <w:t>Baojun</w:t>
      </w:r>
      <w:proofErr w:type="spellEnd"/>
      <w:r w:rsidR="00917D4A" w:rsidRPr="00917D4A">
        <w:rPr>
          <w:rFonts w:ascii="Times New Roman" w:eastAsia="ＭＳ Ｐ明朝" w:hAnsi="Times New Roman"/>
        </w:rPr>
        <w:t xml:space="preserve"> Xu</w:t>
      </w:r>
      <w:r w:rsidR="00BA1A02" w:rsidRPr="001D2854">
        <w:rPr>
          <w:rFonts w:ascii="Times New Roman" w:hAnsi="Times New Roman" w:cs="Times New Roman"/>
        </w:rPr>
        <w:t xml:space="preserve">, </w:t>
      </w:r>
      <w:r w:rsidR="00917D4A" w:rsidRPr="00917D4A">
        <w:rPr>
          <w:rFonts w:ascii="Times New Roman" w:eastAsia="ＭＳ Ｐ明朝" w:hAnsi="Times New Roman"/>
        </w:rPr>
        <w:t>Beijing Normal University-Hong Kong Baptist University United International College</w:t>
      </w:r>
      <w:r w:rsidR="00BA1A02" w:rsidRPr="007E4496">
        <w:rPr>
          <w:rFonts w:ascii="Times New Roman" w:eastAsia="ＭＳ Ｐ明朝" w:hAnsi="Times New Roman"/>
        </w:rPr>
        <w:t xml:space="preserve">, </w:t>
      </w:r>
      <w:r w:rsidR="00917D4A">
        <w:rPr>
          <w:rFonts w:ascii="Times New Roman" w:eastAsia="ＭＳ Ｐ明朝" w:hAnsi="Times New Roman"/>
        </w:rPr>
        <w:t>China</w:t>
      </w:r>
      <w:r w:rsidR="00BA1A02" w:rsidRPr="007E4496">
        <w:rPr>
          <w:rFonts w:ascii="Times New Roman" w:eastAsia="ＭＳ Ｐ明朝" w:hAnsi="Times New Roman"/>
        </w:rPr>
        <w:t xml:space="preserve">, </w:t>
      </w:r>
      <w:hyperlink r:id="rId12" w:history="1">
        <w:r w:rsidR="00917D4A">
          <w:rPr>
            <w:rStyle w:val="a5"/>
            <w:rFonts w:ascii="Times New Roman" w:eastAsia="ＭＳ Ｐ明朝" w:hAnsi="Times New Roman"/>
          </w:rPr>
          <w:t>baojunxu</w:t>
        </w:r>
        <w:r w:rsidR="00BA1A02" w:rsidRPr="007E4496">
          <w:rPr>
            <w:rStyle w:val="a5"/>
            <w:rFonts w:ascii="Times New Roman" w:eastAsia="ＭＳ Ｐ明朝" w:hAnsi="Times New Roman"/>
          </w:rPr>
          <w:t>@</w:t>
        </w:r>
        <w:r w:rsidR="00917D4A">
          <w:rPr>
            <w:rStyle w:val="a5"/>
            <w:rFonts w:ascii="Times New Roman" w:eastAsia="ＭＳ Ｐ明朝" w:hAnsi="Times New Roman"/>
          </w:rPr>
          <w:t>uic.edu.hk</w:t>
        </w:r>
      </w:hyperlink>
    </w:p>
    <w:p w14:paraId="115D7632" w14:textId="29715983" w:rsidR="007E4496" w:rsidRDefault="007E4496" w:rsidP="0075521B">
      <w:pPr>
        <w:spacing w:line="340" w:lineRule="exact"/>
        <w:jc w:val="left"/>
        <w:rPr>
          <w:rFonts w:ascii="Times New Roman" w:hAnsi="Times New Roman" w:cs="Times New Roman"/>
          <w:noProof/>
          <w:color w:val="000000" w:themeColor="text1"/>
        </w:rPr>
      </w:pPr>
      <w:r>
        <w:rPr>
          <w:rFonts w:ascii="Times New Roman" w:hAnsi="Times New Roman" w:cs="Times New Roman" w:hint="eastAsia"/>
          <w:noProof/>
          <w:color w:val="000000" w:themeColor="text1"/>
        </w:rPr>
        <w:t>5</w:t>
      </w:r>
      <w:r>
        <w:rPr>
          <w:rFonts w:ascii="Times New Roman" w:hAnsi="Times New Roman" w:cs="Times New Roman"/>
          <w:noProof/>
          <w:color w:val="000000" w:themeColor="text1"/>
        </w:rPr>
        <w:t xml:space="preserve">. </w:t>
      </w:r>
      <w:r w:rsidR="00BA1A02" w:rsidRPr="001D2854">
        <w:rPr>
          <w:rFonts w:ascii="Times New Roman" w:hAnsi="Times New Roman" w:cs="Times New Roman"/>
        </w:rPr>
        <w:t xml:space="preserve">Dr. </w:t>
      </w:r>
      <w:proofErr w:type="spellStart"/>
      <w:r w:rsidR="0027695B" w:rsidRPr="0027695B">
        <w:rPr>
          <w:rFonts w:ascii="Times New Roman" w:eastAsia="ＭＳ Ｐ明朝" w:hAnsi="Times New Roman"/>
        </w:rPr>
        <w:t>Jin</w:t>
      </w:r>
      <w:proofErr w:type="spellEnd"/>
      <w:r w:rsidR="0027695B" w:rsidRPr="0027695B">
        <w:rPr>
          <w:rFonts w:ascii="Times New Roman" w:eastAsia="ＭＳ Ｐ明朝" w:hAnsi="Times New Roman"/>
        </w:rPr>
        <w:t>-Rong Zhou</w:t>
      </w:r>
      <w:r w:rsidR="00BA1A02" w:rsidRPr="001D2854">
        <w:rPr>
          <w:rFonts w:ascii="Times New Roman" w:hAnsi="Times New Roman" w:cs="Times New Roman"/>
        </w:rPr>
        <w:t xml:space="preserve">, </w:t>
      </w:r>
      <w:r w:rsidR="0027695B" w:rsidRPr="0027695B">
        <w:rPr>
          <w:rFonts w:ascii="Times New Roman" w:hAnsi="Times New Roman" w:cs="Times New Roman"/>
        </w:rPr>
        <w:t>Beth Israel Deaconess Medical Center</w:t>
      </w:r>
      <w:r w:rsidR="0027695B">
        <w:rPr>
          <w:rFonts w:ascii="Times New Roman" w:hAnsi="Times New Roman" w:cs="Times New Roman"/>
        </w:rPr>
        <w:t xml:space="preserve">, </w:t>
      </w:r>
      <w:r w:rsidR="0027695B" w:rsidRPr="0027695B">
        <w:rPr>
          <w:rFonts w:ascii="Times New Roman" w:eastAsia="ＭＳ Ｐ明朝" w:hAnsi="Times New Roman"/>
        </w:rPr>
        <w:t>Harvard Medical School</w:t>
      </w:r>
      <w:r w:rsidR="00BA1A02" w:rsidRPr="007E4496">
        <w:rPr>
          <w:rFonts w:ascii="Times New Roman" w:eastAsia="ＭＳ Ｐ明朝" w:hAnsi="Times New Roman"/>
        </w:rPr>
        <w:t xml:space="preserve">, </w:t>
      </w:r>
      <w:r w:rsidR="0027695B">
        <w:rPr>
          <w:rFonts w:ascii="Times New Roman" w:eastAsia="ＭＳ Ｐ明朝" w:hAnsi="Times New Roman"/>
        </w:rPr>
        <w:t>USA</w:t>
      </w:r>
      <w:r w:rsidR="00BA1A02" w:rsidRPr="007E4496">
        <w:rPr>
          <w:rFonts w:ascii="Times New Roman" w:eastAsia="ＭＳ Ｐ明朝" w:hAnsi="Times New Roman"/>
        </w:rPr>
        <w:t xml:space="preserve">, </w:t>
      </w:r>
      <w:hyperlink r:id="rId13" w:history="1">
        <w:r w:rsidR="0027695B" w:rsidRPr="0027695B">
          <w:rPr>
            <w:rStyle w:val="a5"/>
            <w:rFonts w:ascii="Times New Roman" w:eastAsia="ＭＳ Ｐ明朝" w:hAnsi="Times New Roman"/>
          </w:rPr>
          <w:t>jrzhou@bidmc.harvard.edu</w:t>
        </w:r>
      </w:hyperlink>
    </w:p>
    <w:p w14:paraId="0878AFF6" w14:textId="77777777" w:rsidR="007E4496" w:rsidRPr="007E4496" w:rsidRDefault="007E4496" w:rsidP="0075521B">
      <w:pPr>
        <w:spacing w:line="340" w:lineRule="exact"/>
        <w:jc w:val="left"/>
        <w:rPr>
          <w:rFonts w:ascii="Times New Roman" w:hAnsi="Times New Roman" w:cs="Times New Roman"/>
          <w:noProof/>
          <w:color w:val="000000" w:themeColor="text1"/>
        </w:rPr>
      </w:pPr>
    </w:p>
    <w:p w14:paraId="0F29FC48" w14:textId="77777777" w:rsidR="00E81444" w:rsidRPr="001D2854" w:rsidRDefault="00E81444" w:rsidP="00E81444">
      <w:pPr>
        <w:spacing w:line="340" w:lineRule="exact"/>
        <w:rPr>
          <w:rFonts w:ascii="Times New Roman" w:hAnsi="Times New Roman" w:cs="Times New Roman"/>
          <w:noProof/>
          <w:color w:val="000000" w:themeColor="text1"/>
        </w:rPr>
      </w:pPr>
      <w:r w:rsidRPr="001D2854">
        <w:rPr>
          <w:rFonts w:ascii="Times New Roman" w:hAnsi="Times New Roman" w:cs="Times New Roman"/>
          <w:noProof/>
          <w:color w:val="000000" w:themeColor="text1"/>
        </w:rPr>
        <w:t>Co-author’s emails:</w:t>
      </w:r>
    </w:p>
    <w:p w14:paraId="58C00F07" w14:textId="7C83B6BA" w:rsidR="00E81444" w:rsidRPr="00637631" w:rsidRDefault="00E81444" w:rsidP="00E81444">
      <w:pPr>
        <w:spacing w:line="340" w:lineRule="exact"/>
        <w:rPr>
          <w:rFonts w:ascii="Times New Roman" w:hAnsi="Times New Roman" w:cs="Times New Roman"/>
          <w:noProof/>
          <w:color w:val="000000" w:themeColor="text1"/>
        </w:rPr>
      </w:pPr>
      <w:r w:rsidRPr="00637631">
        <w:rPr>
          <w:rFonts w:ascii="Times New Roman" w:hAnsi="Times New Roman" w:cs="Times New Roman"/>
          <w:noProof/>
          <w:color w:val="000000" w:themeColor="text1"/>
        </w:rPr>
        <w:t xml:space="preserve">1. </w:t>
      </w:r>
      <w:r w:rsidR="00111065" w:rsidRPr="00111065">
        <w:rPr>
          <w:rFonts w:ascii="Times New Roman" w:eastAsia="ＭＳ Ｐ明朝" w:hAnsi="Times New Roman" w:cs="Times New Roman"/>
        </w:rPr>
        <w:t xml:space="preserve">Yoshitaka </w:t>
      </w:r>
      <w:proofErr w:type="spellStart"/>
      <w:r w:rsidR="00111065" w:rsidRPr="00111065">
        <w:rPr>
          <w:rFonts w:ascii="Times New Roman" w:eastAsia="ＭＳ Ｐ明朝" w:hAnsi="Times New Roman" w:cs="Times New Roman"/>
        </w:rPr>
        <w:t>Kuwabara</w:t>
      </w:r>
      <w:proofErr w:type="spellEnd"/>
      <w:r w:rsidR="00111065" w:rsidRPr="00111065">
        <w:rPr>
          <w:rFonts w:ascii="Times New Roman" w:eastAsia="ＭＳ Ｐ明朝" w:hAnsi="Times New Roman" w:cs="Times New Roman"/>
        </w:rPr>
        <w:t xml:space="preserve">: </w:t>
      </w:r>
      <w:hyperlink r:id="rId14" w:history="1">
        <w:r w:rsidR="00111065" w:rsidRPr="00111065">
          <w:rPr>
            <w:rStyle w:val="a5"/>
            <w:rFonts w:ascii="Times New Roman" w:eastAsia="ＭＳ Ｐ明朝" w:hAnsi="Times New Roman" w:cs="Times New Roman"/>
          </w:rPr>
          <w:t>ykuwabara@theravalues.com</w:t>
        </w:r>
      </w:hyperlink>
    </w:p>
    <w:p w14:paraId="3A8115E7" w14:textId="6405E9FD" w:rsidR="001D2854" w:rsidRDefault="00E81444" w:rsidP="00754937">
      <w:pPr>
        <w:spacing w:line="340" w:lineRule="exact"/>
        <w:rPr>
          <w:rFonts w:ascii="Times New Roman" w:eastAsia="ＭＳ Ｐ明朝" w:hAnsi="Times New Roman" w:cs="Times New Roman"/>
        </w:rPr>
      </w:pPr>
      <w:r w:rsidRPr="00637631">
        <w:rPr>
          <w:rFonts w:ascii="Times New Roman" w:hAnsi="Times New Roman" w:cs="Times New Roman"/>
          <w:noProof/>
          <w:color w:val="000000" w:themeColor="text1"/>
        </w:rPr>
        <w:t xml:space="preserve">2. </w:t>
      </w:r>
      <w:r w:rsidR="00111065" w:rsidRPr="00111065">
        <w:rPr>
          <w:rFonts w:ascii="Times New Roman" w:eastAsia="ＭＳ Ｐ明朝" w:hAnsi="Times New Roman" w:cs="Times New Roman"/>
        </w:rPr>
        <w:t xml:space="preserve">Akiko Hirose: </w:t>
      </w:r>
      <w:hyperlink r:id="rId15" w:history="1">
        <w:r w:rsidR="00111065" w:rsidRPr="00111065">
          <w:rPr>
            <w:rStyle w:val="a5"/>
            <w:rFonts w:ascii="Times New Roman" w:eastAsia="ＭＳ Ｐ明朝" w:hAnsi="Times New Roman" w:cs="Times New Roman"/>
          </w:rPr>
          <w:t>ahirose@theravalues.com</w:t>
        </w:r>
      </w:hyperlink>
    </w:p>
    <w:p w14:paraId="38BCCEBB" w14:textId="51EE88D1" w:rsidR="00111065" w:rsidRDefault="00111065" w:rsidP="00754937">
      <w:pPr>
        <w:spacing w:line="340" w:lineRule="exact"/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 w:hint="eastAsia"/>
        </w:rPr>
        <w:t>3.</w:t>
      </w:r>
      <w:r>
        <w:rPr>
          <w:rFonts w:ascii="Times New Roman" w:eastAsia="ＭＳ Ｐ明朝" w:hAnsi="Times New Roman" w:cs="Times New Roman"/>
        </w:rPr>
        <w:t xml:space="preserve"> </w:t>
      </w:r>
      <w:proofErr w:type="spellStart"/>
      <w:r w:rsidRPr="00111065">
        <w:rPr>
          <w:rFonts w:ascii="Times New Roman" w:eastAsia="ＭＳ Ｐ明朝" w:hAnsi="Times New Roman" w:cs="Times New Roman"/>
        </w:rPr>
        <w:t>Hyunjin</w:t>
      </w:r>
      <w:proofErr w:type="spellEnd"/>
      <w:r w:rsidRPr="00111065">
        <w:rPr>
          <w:rFonts w:ascii="Times New Roman" w:eastAsia="ＭＳ Ｐ明朝" w:hAnsi="Times New Roman" w:cs="Times New Roman"/>
        </w:rPr>
        <w:t xml:space="preserve"> Lee: </w:t>
      </w:r>
      <w:hyperlink r:id="rId16" w:history="1">
        <w:r w:rsidRPr="00111065">
          <w:rPr>
            <w:rStyle w:val="a5"/>
            <w:rFonts w:ascii="Times New Roman" w:eastAsia="ＭＳ Ｐ明朝" w:hAnsi="Times New Roman" w:cs="Times New Roman"/>
          </w:rPr>
          <w:t>hlee@theravalues.com</w:t>
        </w:r>
      </w:hyperlink>
    </w:p>
    <w:p w14:paraId="37540F9F" w14:textId="4703A812" w:rsidR="00111065" w:rsidRPr="00111065" w:rsidRDefault="00111065" w:rsidP="00111065">
      <w:pPr>
        <w:spacing w:line="340" w:lineRule="exact"/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 w:hint="eastAsia"/>
        </w:rPr>
        <w:t>4</w:t>
      </w:r>
      <w:r>
        <w:rPr>
          <w:rFonts w:ascii="Times New Roman" w:eastAsia="ＭＳ Ｐ明朝" w:hAnsi="Times New Roman" w:cs="Times New Roman"/>
        </w:rPr>
        <w:t xml:space="preserve">. </w:t>
      </w:r>
      <w:r w:rsidRPr="00111065">
        <w:rPr>
          <w:rFonts w:ascii="Times New Roman" w:eastAsia="ＭＳ Ｐ明朝" w:hAnsi="Times New Roman" w:cs="Times New Roman"/>
        </w:rPr>
        <w:t xml:space="preserve">Daisuke Hashimoto: </w:t>
      </w:r>
      <w:hyperlink r:id="rId17" w:history="1">
        <w:r w:rsidRPr="00111065">
          <w:rPr>
            <w:rStyle w:val="a5"/>
            <w:rFonts w:ascii="Times New Roman" w:eastAsia="ＭＳ Ｐ明朝" w:hAnsi="Times New Roman" w:cs="Times New Roman"/>
          </w:rPr>
          <w:t>daisuke-hashimoto@orthomedico.jp</w:t>
        </w:r>
      </w:hyperlink>
    </w:p>
    <w:p w14:paraId="1E072FEB" w14:textId="725394D3" w:rsidR="00111065" w:rsidRDefault="00111065" w:rsidP="00111065">
      <w:pPr>
        <w:spacing w:line="340" w:lineRule="exact"/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/>
        </w:rPr>
        <w:t xml:space="preserve">5. </w:t>
      </w:r>
      <w:r w:rsidRPr="00111065">
        <w:rPr>
          <w:rFonts w:ascii="Times New Roman" w:eastAsia="ＭＳ Ｐ明朝" w:hAnsi="Times New Roman" w:cs="Times New Roman"/>
        </w:rPr>
        <w:t>Shin-</w:t>
      </w:r>
      <w:proofErr w:type="spellStart"/>
      <w:r w:rsidRPr="00111065">
        <w:rPr>
          <w:rFonts w:ascii="Times New Roman" w:eastAsia="ＭＳ Ｐ明朝" w:hAnsi="Times New Roman" w:cs="Times New Roman"/>
        </w:rPr>
        <w:t>ichiro</w:t>
      </w:r>
      <w:proofErr w:type="spellEnd"/>
      <w:r w:rsidRPr="00111065">
        <w:rPr>
          <w:rFonts w:ascii="Times New Roman" w:eastAsia="ＭＳ Ｐ明朝" w:hAnsi="Times New Roman" w:cs="Times New Roman"/>
        </w:rPr>
        <w:t xml:space="preserve"> </w:t>
      </w:r>
      <w:proofErr w:type="spellStart"/>
      <w:r w:rsidRPr="00111065">
        <w:rPr>
          <w:rFonts w:ascii="Times New Roman" w:eastAsia="ＭＳ Ｐ明朝" w:hAnsi="Times New Roman" w:cs="Times New Roman"/>
        </w:rPr>
        <w:t>Iio</w:t>
      </w:r>
      <w:proofErr w:type="spellEnd"/>
      <w:r w:rsidRPr="00111065">
        <w:rPr>
          <w:rFonts w:ascii="Times New Roman" w:eastAsia="ＭＳ Ｐ明朝" w:hAnsi="Times New Roman" w:cs="Times New Roman"/>
        </w:rPr>
        <w:t xml:space="preserve">: </w:t>
      </w:r>
      <w:hyperlink r:id="rId18" w:history="1">
        <w:r w:rsidRPr="00111065">
          <w:rPr>
            <w:rStyle w:val="a5"/>
            <w:rFonts w:ascii="Times New Roman" w:eastAsia="ＭＳ Ｐ明朝" w:hAnsi="Times New Roman" w:cs="Times New Roman"/>
          </w:rPr>
          <w:t>shinichiro@orthomedico.jp</w:t>
        </w:r>
      </w:hyperlink>
    </w:p>
    <w:p w14:paraId="63462FF3" w14:textId="0B815E23" w:rsidR="00111065" w:rsidRPr="00111065" w:rsidRDefault="00111065" w:rsidP="00111065">
      <w:pPr>
        <w:spacing w:line="340" w:lineRule="exact"/>
        <w:rPr>
          <w:rFonts w:ascii="Times New Roman" w:hAnsi="Times New Roman" w:cs="Times New Roman"/>
          <w:noProof/>
          <w:color w:val="000000" w:themeColor="text1"/>
        </w:rPr>
      </w:pPr>
      <w:r>
        <w:rPr>
          <w:rFonts w:ascii="Times New Roman" w:eastAsia="ＭＳ Ｐ明朝" w:hAnsi="Times New Roman" w:cs="Times New Roman" w:hint="eastAsia"/>
        </w:rPr>
        <w:t>6</w:t>
      </w:r>
      <w:r>
        <w:rPr>
          <w:rFonts w:ascii="Times New Roman" w:eastAsia="ＭＳ Ｐ明朝" w:hAnsi="Times New Roman" w:cs="Times New Roman"/>
        </w:rPr>
        <w:t xml:space="preserve">. </w:t>
      </w:r>
      <w:r w:rsidRPr="00111065">
        <w:rPr>
          <w:rFonts w:ascii="Times New Roman" w:eastAsia="ＭＳ Ｐ明朝" w:hAnsi="Times New Roman" w:cs="Times New Roman"/>
        </w:rPr>
        <w:t xml:space="preserve">Tsuyoshi Takara: </w:t>
      </w:r>
      <w:hyperlink r:id="rId19" w:history="1">
        <w:r w:rsidRPr="00111065">
          <w:rPr>
            <w:rStyle w:val="a5"/>
            <w:rFonts w:ascii="Times New Roman" w:eastAsia="ＭＳ Ｐ明朝" w:hAnsi="Times New Roman" w:cs="Times New Roman"/>
          </w:rPr>
          <w:t>t-takara@takara-clinic.com</w:t>
        </w:r>
      </w:hyperlink>
    </w:p>
    <w:sectPr w:rsidR="00111065" w:rsidRPr="00111065" w:rsidSect="00A83648">
      <w:pgSz w:w="11900" w:h="16840"/>
      <w:pgMar w:top="1440" w:right="1077" w:bottom="1440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FB69D" w14:textId="77777777" w:rsidR="00F8080B" w:rsidRDefault="00F8080B" w:rsidP="00351A8D">
      <w:r>
        <w:separator/>
      </w:r>
    </w:p>
  </w:endnote>
  <w:endnote w:type="continuationSeparator" w:id="0">
    <w:p w14:paraId="69677398" w14:textId="77777777" w:rsidR="00F8080B" w:rsidRDefault="00F8080B" w:rsidP="0035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4FEF4" w14:textId="77777777" w:rsidR="00F8080B" w:rsidRDefault="00F8080B" w:rsidP="00351A8D">
      <w:r>
        <w:separator/>
      </w:r>
    </w:p>
  </w:footnote>
  <w:footnote w:type="continuationSeparator" w:id="0">
    <w:p w14:paraId="68B8CFF7" w14:textId="77777777" w:rsidR="00F8080B" w:rsidRDefault="00F8080B" w:rsidP="00351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A8D"/>
    <w:rsid w:val="00000C66"/>
    <w:rsid w:val="00070E7B"/>
    <w:rsid w:val="00104F87"/>
    <w:rsid w:val="00111065"/>
    <w:rsid w:val="00163AAC"/>
    <w:rsid w:val="001D2854"/>
    <w:rsid w:val="001D3E16"/>
    <w:rsid w:val="001E1C9E"/>
    <w:rsid w:val="00215EF8"/>
    <w:rsid w:val="00216452"/>
    <w:rsid w:val="0027695B"/>
    <w:rsid w:val="002948D9"/>
    <w:rsid w:val="00294F5C"/>
    <w:rsid w:val="00351A8D"/>
    <w:rsid w:val="00475265"/>
    <w:rsid w:val="004952F3"/>
    <w:rsid w:val="004D7E59"/>
    <w:rsid w:val="005366E0"/>
    <w:rsid w:val="00537648"/>
    <w:rsid w:val="0053773E"/>
    <w:rsid w:val="0056652F"/>
    <w:rsid w:val="005B09F1"/>
    <w:rsid w:val="005C6DD8"/>
    <w:rsid w:val="005E653C"/>
    <w:rsid w:val="005F6090"/>
    <w:rsid w:val="006169F3"/>
    <w:rsid w:val="00626C4F"/>
    <w:rsid w:val="00637631"/>
    <w:rsid w:val="006B2F7A"/>
    <w:rsid w:val="00754937"/>
    <w:rsid w:val="0075521B"/>
    <w:rsid w:val="007D1D8E"/>
    <w:rsid w:val="007D2B53"/>
    <w:rsid w:val="007E4496"/>
    <w:rsid w:val="00820D09"/>
    <w:rsid w:val="0082439A"/>
    <w:rsid w:val="00872DF1"/>
    <w:rsid w:val="008974E6"/>
    <w:rsid w:val="008A34C9"/>
    <w:rsid w:val="008E482B"/>
    <w:rsid w:val="00917D4A"/>
    <w:rsid w:val="00966714"/>
    <w:rsid w:val="00A3273B"/>
    <w:rsid w:val="00A559E4"/>
    <w:rsid w:val="00A83648"/>
    <w:rsid w:val="00AA51D7"/>
    <w:rsid w:val="00AC5A51"/>
    <w:rsid w:val="00B76BA0"/>
    <w:rsid w:val="00B76CB8"/>
    <w:rsid w:val="00BA1A02"/>
    <w:rsid w:val="00C601B4"/>
    <w:rsid w:val="00C85AA5"/>
    <w:rsid w:val="00CE1019"/>
    <w:rsid w:val="00D6792A"/>
    <w:rsid w:val="00DC77C7"/>
    <w:rsid w:val="00DE2CA1"/>
    <w:rsid w:val="00E01467"/>
    <w:rsid w:val="00E104CF"/>
    <w:rsid w:val="00E50E67"/>
    <w:rsid w:val="00E81444"/>
    <w:rsid w:val="00EA1FBC"/>
    <w:rsid w:val="00ED0A4B"/>
    <w:rsid w:val="00F03094"/>
    <w:rsid w:val="00F13DC0"/>
    <w:rsid w:val="00F5514F"/>
    <w:rsid w:val="00F8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CD3B19"/>
  <w15:chartTrackingRefBased/>
  <w15:docId w15:val="{DD5B8044-A26F-41C6-A9CC-7B74C744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A8D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A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A8D"/>
    <w:rPr>
      <w:sz w:val="24"/>
      <w:szCs w:val="24"/>
    </w:rPr>
  </w:style>
  <w:style w:type="character" w:styleId="a5">
    <w:name w:val="Hyperlink"/>
    <w:basedOn w:val="a0"/>
    <w:uiPriority w:val="99"/>
    <w:unhideWhenUsed/>
    <w:rsid w:val="00351A8D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351A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1A8D"/>
    <w:rPr>
      <w:sz w:val="24"/>
      <w:szCs w:val="24"/>
    </w:rPr>
  </w:style>
  <w:style w:type="character" w:styleId="a8">
    <w:name w:val="annotation reference"/>
    <w:basedOn w:val="a0"/>
    <w:unhideWhenUsed/>
    <w:rsid w:val="00104F87"/>
    <w:rPr>
      <w:sz w:val="18"/>
      <w:szCs w:val="18"/>
    </w:rPr>
  </w:style>
  <w:style w:type="paragraph" w:styleId="a9">
    <w:name w:val="annotation text"/>
    <w:basedOn w:val="a"/>
    <w:link w:val="aa"/>
    <w:unhideWhenUsed/>
    <w:rsid w:val="00104F87"/>
    <w:pPr>
      <w:jc w:val="left"/>
    </w:pPr>
  </w:style>
  <w:style w:type="character" w:customStyle="1" w:styleId="aa">
    <w:name w:val="コメント文字列 (文字)"/>
    <w:basedOn w:val="a0"/>
    <w:link w:val="a9"/>
    <w:rsid w:val="00104F87"/>
    <w:rPr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04F8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04F87"/>
    <w:rPr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04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04F87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A3273B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56652F"/>
    <w:rPr>
      <w:rFonts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E81444"/>
  </w:style>
  <w:style w:type="character" w:customStyle="1" w:styleId="af2">
    <w:name w:val="日付 (文字)"/>
    <w:basedOn w:val="a0"/>
    <w:link w:val="af1"/>
    <w:uiPriority w:val="99"/>
    <w:semiHidden/>
    <w:rsid w:val="00E814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39340;&#22580;\AppData\Local\Temp\B2Temp\Attach\group_gakujutsu@orthomedico.jp" TargetMode="External"/><Relationship Id="rId13" Type="http://schemas.openxmlformats.org/officeDocument/2006/relationships/hyperlink" Target="file:///C:\Users\&#39340;&#22580;\AppData\Local\Temp\B2Temp\Attach\jrzhou@bidmc.harvard.edu" TargetMode="External"/><Relationship Id="rId18" Type="http://schemas.openxmlformats.org/officeDocument/2006/relationships/hyperlink" Target="file:///C:\Users\&#39340;&#22580;\AppData\Local\Temp\B2Temp\Attach\shinichiro@orthomedico.j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ykuwabara@theravalues.com" TargetMode="External"/><Relationship Id="rId12" Type="http://schemas.openxmlformats.org/officeDocument/2006/relationships/hyperlink" Target="mailto:baojunxu@uic.edu.hk" TargetMode="External"/><Relationship Id="rId17" Type="http://schemas.openxmlformats.org/officeDocument/2006/relationships/hyperlink" Target="file:///C:\Users\&#39340;&#22580;\AppData\Local\Temp\B2Temp\Attach\daisuke-hashimoto@orthomedico.jp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39340;&#22580;\AppData\Local\Temp\B2Temp\Attach\hlee@theravalues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&#39340;&#22580;\AppData\Local\Temp\B2Temp\Attach\debasisbagchi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&#39340;&#22580;\AppData\Local\Temp\B2Temp\Attach\ahirose@theravalues.com" TargetMode="External"/><Relationship Id="rId10" Type="http://schemas.openxmlformats.org/officeDocument/2006/relationships/hyperlink" Target="mailto:Barbara.ShukittHale@ars.usda.gov" TargetMode="External"/><Relationship Id="rId19" Type="http://schemas.openxmlformats.org/officeDocument/2006/relationships/hyperlink" Target="file:///C:\Users\&#39340;&#22580;\AppData\Local\Temp\B2Temp\Attach\t-takara@takara-clini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39340;&#22580;\AppData\Local\Temp\B2Temp\Attach\monabo@ariel.ac.il" TargetMode="External"/><Relationship Id="rId14" Type="http://schemas.openxmlformats.org/officeDocument/2006/relationships/hyperlink" Target="file:///C:\Users\&#39340;&#22580;\AppData\Local\Temp\B2Temp\Attach\ykuwabara@theravalues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95406-F107-4F8C-8B2E-243F6984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ORTHOMEDICO Inc. 1</dc:creator>
  <cp:keywords/>
  <dc:description/>
  <cp:lastModifiedBy>ORTHOMEDICO Inc.</cp:lastModifiedBy>
  <cp:revision>7</cp:revision>
  <dcterms:created xsi:type="dcterms:W3CDTF">2021-03-17T06:26:00Z</dcterms:created>
  <dcterms:modified xsi:type="dcterms:W3CDTF">2021-03-19T05:24:00Z</dcterms:modified>
</cp:coreProperties>
</file>